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731C" w14:textId="77777777" w:rsidR="00B10C2B" w:rsidRPr="007E3D8B" w:rsidRDefault="00B10C2B" w:rsidP="00B10C2B">
      <w:pPr>
        <w:widowControl w:val="0"/>
        <w:autoSpaceDE w:val="0"/>
        <w:autoSpaceDN w:val="0"/>
        <w:spacing w:before="30" w:after="0" w:line="283" w:lineRule="exact"/>
        <w:ind w:left="720" w:hanging="630"/>
        <w:outlineLvl w:val="0"/>
        <w:rPr>
          <w:rFonts w:ascii="Arial" w:eastAsia="Calisto MT" w:hAnsi="Arial" w:cs="Arial"/>
        </w:rPr>
      </w:pPr>
      <w:bookmarkStart w:id="0" w:name="_Hlk164931161"/>
      <w:r w:rsidRPr="007E3D8B">
        <w:rPr>
          <w:rFonts w:ascii="Arial" w:eastAsia="Calisto MT" w:hAnsi="Arial" w:cs="Arial"/>
        </w:rPr>
        <w:t xml:space="preserve">Planning Committee Meeting Minutes                  </w:t>
      </w:r>
    </w:p>
    <w:p w14:paraId="79FAAED1" w14:textId="304D6705" w:rsidR="00B10C2B" w:rsidRPr="007E3D8B" w:rsidRDefault="00B10C2B" w:rsidP="00B10C2B">
      <w:pPr>
        <w:widowControl w:val="0"/>
        <w:autoSpaceDE w:val="0"/>
        <w:autoSpaceDN w:val="0"/>
        <w:spacing w:after="0" w:line="240" w:lineRule="auto"/>
        <w:ind w:left="100" w:right="630"/>
        <w:rPr>
          <w:rFonts w:ascii="Arial" w:eastAsia="Calisto MT" w:hAnsi="Arial" w:cs="Arial"/>
        </w:rPr>
      </w:pPr>
      <w:r w:rsidRPr="007E3D8B">
        <w:rPr>
          <w:rFonts w:ascii="Arial" w:eastAsia="Calisto MT" w:hAnsi="Arial" w:cs="Arial"/>
        </w:rPr>
        <w:t xml:space="preserve">Wednesday, </w:t>
      </w:r>
      <w:r>
        <w:rPr>
          <w:rFonts w:ascii="Arial" w:eastAsia="Calisto MT" w:hAnsi="Arial" w:cs="Arial"/>
        </w:rPr>
        <w:t>June 18</w:t>
      </w:r>
      <w:r w:rsidRPr="007E3D8B">
        <w:rPr>
          <w:rFonts w:ascii="Arial" w:eastAsia="Calisto MT" w:hAnsi="Arial" w:cs="Arial"/>
        </w:rPr>
        <w:t xml:space="preserve">, 2025; 8:30 am      </w:t>
      </w:r>
    </w:p>
    <w:p w14:paraId="21118A3A" w14:textId="7E5524E8" w:rsidR="00B10C2B" w:rsidRPr="007E3D8B" w:rsidRDefault="00B10C2B" w:rsidP="00B10C2B">
      <w:pPr>
        <w:widowControl w:val="0"/>
        <w:autoSpaceDE w:val="0"/>
        <w:autoSpaceDN w:val="0"/>
        <w:spacing w:after="0" w:line="240" w:lineRule="auto"/>
        <w:ind w:left="100" w:right="720"/>
        <w:rPr>
          <w:rFonts w:ascii="Arial" w:eastAsia="Calisto MT" w:hAnsi="Arial" w:cs="Arial"/>
        </w:rPr>
      </w:pPr>
      <w:r w:rsidRPr="007E3D8B">
        <w:rPr>
          <w:rFonts w:ascii="Arial" w:eastAsia="Calisto MT" w:hAnsi="Arial" w:cs="Arial"/>
        </w:rPr>
        <w:t xml:space="preserve">Fargo Parks </w:t>
      </w:r>
      <w:r>
        <w:rPr>
          <w:rFonts w:ascii="Arial" w:eastAsia="Calisto MT" w:hAnsi="Arial" w:cs="Arial"/>
        </w:rPr>
        <w:t>S</w:t>
      </w:r>
      <w:r w:rsidRPr="007E3D8B">
        <w:rPr>
          <w:rFonts w:ascii="Arial" w:eastAsia="Calisto MT" w:hAnsi="Arial" w:cs="Arial"/>
        </w:rPr>
        <w:t xml:space="preserve">ports Center </w:t>
      </w:r>
    </w:p>
    <w:p w14:paraId="38F0A81D" w14:textId="77777777" w:rsidR="00B10C2B" w:rsidRPr="00A004E1" w:rsidRDefault="00B10C2B" w:rsidP="00B10C2B">
      <w:pPr>
        <w:widowControl w:val="0"/>
        <w:autoSpaceDE w:val="0"/>
        <w:autoSpaceDN w:val="0"/>
        <w:spacing w:after="0" w:line="240" w:lineRule="auto"/>
        <w:ind w:left="100" w:right="6570"/>
        <w:rPr>
          <w:rFonts w:ascii="Arial" w:eastAsia="Calisto MT" w:hAnsi="Arial" w:cs="Arial"/>
        </w:rPr>
      </w:pPr>
      <w:r w:rsidRPr="007E3D8B">
        <w:rPr>
          <w:rFonts w:ascii="Arial" w:eastAsia="Calisto MT" w:hAnsi="Arial" w:cs="Arial"/>
        </w:rPr>
        <w:t>Alex Stern Boardroom</w:t>
      </w:r>
      <w:bookmarkEnd w:id="0"/>
    </w:p>
    <w:p w14:paraId="017CC99C" w14:textId="77777777" w:rsidR="00B10C2B" w:rsidRDefault="00B10C2B" w:rsidP="00B10C2B">
      <w:pPr>
        <w:spacing w:after="0" w:line="240" w:lineRule="auto"/>
      </w:pPr>
    </w:p>
    <w:p w14:paraId="6E091B61" w14:textId="1F59419E" w:rsidR="00B10C2B" w:rsidRPr="00B10C2B" w:rsidRDefault="00816899" w:rsidP="00B10C2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2024</w:t>
      </w:r>
      <w:r w:rsidR="00B10C2B" w:rsidRPr="00B10C2B">
        <w:rPr>
          <w:rFonts w:ascii="Arial" w:hAnsi="Arial" w:cs="Arial"/>
          <w:sz w:val="22"/>
          <w:szCs w:val="22"/>
          <w:u w:val="single"/>
        </w:rPr>
        <w:t xml:space="preserve"> Audit </w:t>
      </w:r>
      <w:r>
        <w:rPr>
          <w:rFonts w:ascii="Arial" w:hAnsi="Arial" w:cs="Arial"/>
          <w:sz w:val="22"/>
          <w:szCs w:val="22"/>
          <w:u w:val="single"/>
        </w:rPr>
        <w:t>Presentation</w:t>
      </w:r>
      <w:r w:rsidR="00B10C2B" w:rsidRPr="00B10C2B">
        <w:rPr>
          <w:rFonts w:ascii="Arial" w:hAnsi="Arial" w:cs="Arial"/>
          <w:sz w:val="22"/>
          <w:szCs w:val="22"/>
        </w:rPr>
        <w:t xml:space="preserve">: </w:t>
      </w:r>
    </w:p>
    <w:p w14:paraId="4B26A496" w14:textId="4A5198F3" w:rsidR="00B10C2B" w:rsidRDefault="007F3BB2" w:rsidP="00DD7894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</w:t>
      </w:r>
      <w:r w:rsidR="00DD7894">
        <w:rPr>
          <w:rFonts w:ascii="Arial" w:hAnsi="Arial" w:cs="Arial"/>
          <w:sz w:val="22"/>
          <w:szCs w:val="22"/>
        </w:rPr>
        <w:t xml:space="preserve">ian </w:t>
      </w:r>
      <w:r w:rsidR="00014CF6">
        <w:rPr>
          <w:rFonts w:ascii="Arial" w:hAnsi="Arial" w:cs="Arial"/>
          <w:sz w:val="22"/>
          <w:szCs w:val="22"/>
        </w:rPr>
        <w:t>Stavenger</w:t>
      </w:r>
      <w:r w:rsidR="003028DF">
        <w:rPr>
          <w:rFonts w:ascii="Arial" w:hAnsi="Arial" w:cs="Arial"/>
          <w:sz w:val="22"/>
          <w:szCs w:val="22"/>
        </w:rPr>
        <w:t>,</w:t>
      </w:r>
      <w:r w:rsidR="00014CF6">
        <w:rPr>
          <w:rFonts w:ascii="Arial" w:hAnsi="Arial" w:cs="Arial"/>
          <w:sz w:val="22"/>
          <w:szCs w:val="22"/>
        </w:rPr>
        <w:t xml:space="preserve"> presented</w:t>
      </w:r>
      <w:r w:rsidR="003028DF">
        <w:rPr>
          <w:rFonts w:ascii="Arial" w:hAnsi="Arial" w:cs="Arial"/>
          <w:sz w:val="22"/>
          <w:szCs w:val="22"/>
        </w:rPr>
        <w:t>.  Brian presented</w:t>
      </w:r>
      <w:r w:rsidR="00014CF6">
        <w:rPr>
          <w:rFonts w:ascii="Arial" w:hAnsi="Arial" w:cs="Arial"/>
          <w:sz w:val="22"/>
          <w:szCs w:val="22"/>
        </w:rPr>
        <w:t xml:space="preserve"> a draft of the 2024 </w:t>
      </w:r>
      <w:r w:rsidR="00B10C2B" w:rsidRPr="00B10C2B">
        <w:rPr>
          <w:rFonts w:ascii="Arial" w:hAnsi="Arial" w:cs="Arial"/>
          <w:sz w:val="22"/>
          <w:szCs w:val="22"/>
        </w:rPr>
        <w:t>preliminary financial results for the organization</w:t>
      </w:r>
      <w:r w:rsidR="00014CF6">
        <w:rPr>
          <w:rFonts w:ascii="Arial" w:hAnsi="Arial" w:cs="Arial"/>
          <w:sz w:val="22"/>
          <w:szCs w:val="22"/>
        </w:rPr>
        <w:t xml:space="preserve">. </w:t>
      </w:r>
      <w:r w:rsidR="00076791">
        <w:rPr>
          <w:rFonts w:ascii="Arial" w:hAnsi="Arial" w:cs="Arial"/>
          <w:sz w:val="22"/>
          <w:szCs w:val="22"/>
        </w:rPr>
        <w:t>It included an overview of the audit and a high-level review of the 2024 financial statements.</w:t>
      </w:r>
      <w:r w:rsidR="00C67058">
        <w:rPr>
          <w:rFonts w:ascii="Arial" w:hAnsi="Arial" w:cs="Arial"/>
          <w:sz w:val="22"/>
          <w:szCs w:val="22"/>
        </w:rPr>
        <w:t xml:space="preserve"> He d</w:t>
      </w:r>
      <w:r w:rsidR="00B10C2B" w:rsidRPr="00B10C2B">
        <w:rPr>
          <w:rFonts w:ascii="Arial" w:hAnsi="Arial" w:cs="Arial"/>
          <w:sz w:val="22"/>
          <w:szCs w:val="22"/>
        </w:rPr>
        <w:t>iscussed audit standards and procedures</w:t>
      </w:r>
      <w:r w:rsidR="00C67058">
        <w:rPr>
          <w:rFonts w:ascii="Arial" w:hAnsi="Arial" w:cs="Arial"/>
          <w:sz w:val="22"/>
          <w:szCs w:val="22"/>
        </w:rPr>
        <w:t xml:space="preserve"> and r</w:t>
      </w:r>
      <w:r w:rsidR="00B10C2B" w:rsidRPr="00B10C2B">
        <w:rPr>
          <w:rFonts w:ascii="Arial" w:hAnsi="Arial" w:cs="Arial"/>
          <w:sz w:val="22"/>
          <w:szCs w:val="22"/>
        </w:rPr>
        <w:t>eviewed financial performance, liquidity, and fund balances</w:t>
      </w:r>
      <w:r w:rsidR="00C67058">
        <w:rPr>
          <w:rFonts w:ascii="Arial" w:hAnsi="Arial" w:cs="Arial"/>
          <w:sz w:val="22"/>
          <w:szCs w:val="22"/>
        </w:rPr>
        <w:t>.</w:t>
      </w:r>
    </w:p>
    <w:p w14:paraId="45CFDA31" w14:textId="77777777" w:rsidR="00F93C79" w:rsidRDefault="00F93C79" w:rsidP="00DD789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488D36D" w14:textId="77777777" w:rsidR="00F93C79" w:rsidRPr="00F93C79" w:rsidRDefault="00F93C79" w:rsidP="00F93C7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93C79">
        <w:rPr>
          <w:rFonts w:ascii="Arial" w:hAnsi="Arial" w:cs="Arial"/>
          <w:sz w:val="22"/>
          <w:szCs w:val="22"/>
        </w:rPr>
        <w:t xml:space="preserve">The committee recommends moving to the full board and </w:t>
      </w:r>
      <w:proofErr w:type="gramStart"/>
      <w:r w:rsidRPr="00F93C79">
        <w:rPr>
          <w:rFonts w:ascii="Arial" w:hAnsi="Arial" w:cs="Arial"/>
          <w:sz w:val="22"/>
          <w:szCs w:val="22"/>
        </w:rPr>
        <w:t>placing</w:t>
      </w:r>
      <w:proofErr w:type="gramEnd"/>
      <w:r w:rsidRPr="00F93C79">
        <w:rPr>
          <w:rFonts w:ascii="Arial" w:hAnsi="Arial" w:cs="Arial"/>
          <w:sz w:val="22"/>
          <w:szCs w:val="22"/>
        </w:rPr>
        <w:t xml:space="preserve"> on the regular agenda</w:t>
      </w:r>
    </w:p>
    <w:p w14:paraId="7023D862" w14:textId="77777777" w:rsidR="00F93C79" w:rsidRPr="00F93C79" w:rsidRDefault="00F93C79" w:rsidP="00F93C7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93C79">
        <w:rPr>
          <w:rFonts w:ascii="Arial" w:hAnsi="Arial" w:cs="Arial"/>
          <w:sz w:val="22"/>
          <w:szCs w:val="22"/>
        </w:rPr>
        <w:t>for consideration and approval.</w:t>
      </w:r>
    </w:p>
    <w:p w14:paraId="56F2CB29" w14:textId="77777777" w:rsidR="00725028" w:rsidRDefault="00725028" w:rsidP="00B10C2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D631A09" w14:textId="66E8A029" w:rsidR="00725028" w:rsidRDefault="00AE414A" w:rsidP="00B10C2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2026 Budget Update:</w:t>
      </w:r>
    </w:p>
    <w:p w14:paraId="31FB30C2" w14:textId="43D742D6" w:rsidR="00AE414A" w:rsidRDefault="00AE414A" w:rsidP="00B10C2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Broc Lietz,</w:t>
      </w:r>
      <w:r w:rsidR="003028DF">
        <w:rPr>
          <w:rFonts w:ascii="Arial" w:hAnsi="Arial" w:cs="Arial"/>
          <w:sz w:val="22"/>
          <w:szCs w:val="22"/>
        </w:rPr>
        <w:t xml:space="preserve"> presented.  Broc</w:t>
      </w:r>
      <w:r w:rsidR="00F14FB6">
        <w:rPr>
          <w:rFonts w:ascii="Arial" w:hAnsi="Arial" w:cs="Arial"/>
          <w:sz w:val="22"/>
          <w:szCs w:val="22"/>
        </w:rPr>
        <w:t xml:space="preserve"> reviewed a </w:t>
      </w:r>
      <w:r w:rsidR="0054429D">
        <w:rPr>
          <w:rFonts w:ascii="Arial" w:hAnsi="Arial" w:cs="Arial"/>
          <w:sz w:val="22"/>
          <w:szCs w:val="22"/>
        </w:rPr>
        <w:t>high-level budget projection</w:t>
      </w:r>
      <w:r w:rsidR="00F14FB6">
        <w:rPr>
          <w:rFonts w:ascii="Arial" w:hAnsi="Arial" w:cs="Arial"/>
          <w:sz w:val="22"/>
          <w:szCs w:val="22"/>
        </w:rPr>
        <w:t xml:space="preserve"> for 2026</w:t>
      </w:r>
      <w:r w:rsidR="00795568">
        <w:rPr>
          <w:rFonts w:ascii="Arial" w:hAnsi="Arial" w:cs="Arial"/>
          <w:sz w:val="22"/>
          <w:szCs w:val="22"/>
        </w:rPr>
        <w:t>, effects of the main revenue and expense streams.  This is all preliminary.</w:t>
      </w:r>
    </w:p>
    <w:p w14:paraId="61403CD8" w14:textId="77777777" w:rsidR="00406F5C" w:rsidRDefault="00406F5C" w:rsidP="00B10C2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85BB02A" w14:textId="6BA1BC7A" w:rsidR="002B0B15" w:rsidRDefault="002B0B15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2B0B15">
        <w:rPr>
          <w:rFonts w:ascii="Arial" w:eastAsia="Century Gothic" w:hAnsi="Arial" w:cs="Arial"/>
          <w:sz w:val="22"/>
          <w:szCs w:val="22"/>
          <w:u w:val="single"/>
        </w:rPr>
        <w:t>Consideration of Aerial Lift Truck Bids Utilizing Emerald Ash Borer (EAB) Funds</w:t>
      </w:r>
      <w:r w:rsidR="00A316A2">
        <w:rPr>
          <w:rFonts w:ascii="Arial" w:eastAsia="Century Gothic" w:hAnsi="Arial" w:cs="Arial"/>
          <w:sz w:val="22"/>
          <w:szCs w:val="22"/>
          <w:u w:val="single"/>
        </w:rPr>
        <w:t>:</w:t>
      </w:r>
      <w:r w:rsidRPr="002B0B15">
        <w:rPr>
          <w:rFonts w:ascii="Arial" w:eastAsia="Century Gothic" w:hAnsi="Arial" w:cs="Arial"/>
          <w:sz w:val="22"/>
          <w:szCs w:val="22"/>
        </w:rPr>
        <w:t xml:space="preserve"> </w:t>
      </w:r>
    </w:p>
    <w:p w14:paraId="428867F9" w14:textId="551B8DAC" w:rsidR="001E19B7" w:rsidRPr="001E19B7" w:rsidRDefault="002B0B15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2B0B15">
        <w:rPr>
          <w:rFonts w:ascii="Arial" w:eastAsia="Century Gothic" w:hAnsi="Arial" w:cs="Arial"/>
          <w:sz w:val="22"/>
          <w:szCs w:val="22"/>
        </w:rPr>
        <w:t>Tony Schmitt, presente</w:t>
      </w:r>
      <w:r w:rsidR="00A316A2">
        <w:rPr>
          <w:rFonts w:ascii="Arial" w:eastAsia="Century Gothic" w:hAnsi="Arial" w:cs="Arial"/>
          <w:sz w:val="22"/>
          <w:szCs w:val="22"/>
        </w:rPr>
        <w:t>d.</w:t>
      </w:r>
      <w:r w:rsidR="00423226">
        <w:rPr>
          <w:rFonts w:ascii="Arial" w:eastAsia="Century Gothic" w:hAnsi="Arial" w:cs="Arial"/>
          <w:sz w:val="22"/>
          <w:szCs w:val="22"/>
        </w:rPr>
        <w:t xml:space="preserve"> </w:t>
      </w:r>
      <w:r w:rsidR="001E19B7">
        <w:rPr>
          <w:rFonts w:ascii="Arial" w:eastAsia="Century Gothic" w:hAnsi="Arial" w:cs="Arial"/>
          <w:sz w:val="22"/>
          <w:szCs w:val="22"/>
        </w:rPr>
        <w:t>Tony stated b</w:t>
      </w:r>
      <w:r w:rsidR="001E19B7" w:rsidRPr="001E19B7">
        <w:rPr>
          <w:rFonts w:ascii="Arial" w:hAnsi="Arial" w:cs="Arial"/>
          <w:sz w:val="22"/>
          <w:szCs w:val="22"/>
        </w:rPr>
        <w:t xml:space="preserve">ids for an aerial lift truck were received and opened on May 29, 2025, at 1:30 p.m. at the North Shop Conference Room. </w:t>
      </w:r>
    </w:p>
    <w:p w14:paraId="29E3C359" w14:textId="77777777" w:rsidR="003B296A" w:rsidRDefault="003B296A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14:paraId="06099287" w14:textId="7A9E6709" w:rsidR="001E19B7" w:rsidRPr="001E19B7" w:rsidRDefault="001E19B7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1E19B7">
        <w:rPr>
          <w:rFonts w:ascii="Arial" w:hAnsi="Arial" w:cs="Arial"/>
          <w:sz w:val="22"/>
          <w:szCs w:val="22"/>
        </w:rPr>
        <w:t xml:space="preserve">We received bids from Aspen Equipment in the amount of $251,869 and ABM Equipment in the amount of $228,209. </w:t>
      </w:r>
      <w:r w:rsidR="00390584">
        <w:rPr>
          <w:rFonts w:ascii="Arial" w:hAnsi="Arial" w:cs="Arial"/>
          <w:sz w:val="22"/>
          <w:szCs w:val="22"/>
        </w:rPr>
        <w:t>The s</w:t>
      </w:r>
      <w:r w:rsidRPr="001E19B7">
        <w:rPr>
          <w:rFonts w:ascii="Arial" w:hAnsi="Arial" w:cs="Arial"/>
          <w:sz w:val="22"/>
          <w:szCs w:val="22"/>
        </w:rPr>
        <w:t xml:space="preserve">taff </w:t>
      </w:r>
      <w:r w:rsidR="00DD7788" w:rsidRPr="001E19B7">
        <w:rPr>
          <w:rFonts w:ascii="Arial" w:hAnsi="Arial" w:cs="Arial"/>
          <w:sz w:val="22"/>
          <w:szCs w:val="22"/>
        </w:rPr>
        <w:t>recommend</w:t>
      </w:r>
      <w:r w:rsidRPr="001E19B7">
        <w:rPr>
          <w:rFonts w:ascii="Arial" w:hAnsi="Arial" w:cs="Arial"/>
          <w:sz w:val="22"/>
          <w:szCs w:val="22"/>
        </w:rPr>
        <w:t xml:space="preserve"> accepting the bid from ABM Equipment for the bid amount of $228,209. The bid </w:t>
      </w:r>
      <w:proofErr w:type="gramStart"/>
      <w:r w:rsidRPr="001E19B7">
        <w:rPr>
          <w:rFonts w:ascii="Arial" w:hAnsi="Arial" w:cs="Arial"/>
          <w:sz w:val="22"/>
          <w:szCs w:val="22"/>
        </w:rPr>
        <w:t>met</w:t>
      </w:r>
      <w:proofErr w:type="gramEnd"/>
      <w:r w:rsidRPr="001E19B7">
        <w:rPr>
          <w:rFonts w:ascii="Arial" w:hAnsi="Arial" w:cs="Arial"/>
          <w:sz w:val="22"/>
          <w:szCs w:val="22"/>
        </w:rPr>
        <w:t xml:space="preserve"> all specifications and is the lowest bid for the equipment. Funds for this purchase of the aerial lift truck will come from the dedicated EAB Fund. </w:t>
      </w:r>
    </w:p>
    <w:p w14:paraId="6A0213B7" w14:textId="77777777" w:rsidR="001E0587" w:rsidRDefault="001E0587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</w:p>
    <w:p w14:paraId="4D921D83" w14:textId="24C66449" w:rsidR="002B0B15" w:rsidRPr="00D54A2E" w:rsidRDefault="00D54A2E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D54A2E">
        <w:rPr>
          <w:rFonts w:ascii="Arial" w:eastAsia="Century Gothic" w:hAnsi="Arial" w:cs="Arial"/>
          <w:sz w:val="22"/>
          <w:szCs w:val="22"/>
        </w:rPr>
        <w:t>The committee recommends moving to the full board and placing on the Consent Agenda for consideration and approval</w:t>
      </w:r>
      <w:r>
        <w:rPr>
          <w:rFonts w:ascii="Arial" w:eastAsia="Century Gothic" w:hAnsi="Arial" w:cs="Arial"/>
          <w:sz w:val="22"/>
          <w:szCs w:val="22"/>
        </w:rPr>
        <w:t>.</w:t>
      </w:r>
    </w:p>
    <w:p w14:paraId="7982FB36" w14:textId="77777777" w:rsidR="002B0B15" w:rsidRPr="002B0B15" w:rsidRDefault="002B0B15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</w:p>
    <w:p w14:paraId="73916817" w14:textId="77777777" w:rsidR="00A316A2" w:rsidRDefault="002B0B15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A316A2">
        <w:rPr>
          <w:rFonts w:ascii="Arial" w:eastAsia="Century Gothic" w:hAnsi="Arial" w:cs="Arial"/>
          <w:sz w:val="22"/>
          <w:szCs w:val="22"/>
          <w:u w:val="single"/>
        </w:rPr>
        <w:t>Consideration of Tree Inventory Bids Utilizing Emerald Ash Borer (EAB) Funds</w:t>
      </w:r>
      <w:r w:rsidRPr="002B0B15">
        <w:rPr>
          <w:rFonts w:ascii="Arial" w:eastAsia="Century Gothic" w:hAnsi="Arial" w:cs="Arial"/>
          <w:sz w:val="22"/>
          <w:szCs w:val="22"/>
        </w:rPr>
        <w:t xml:space="preserve">, </w:t>
      </w:r>
    </w:p>
    <w:p w14:paraId="0F9FD1E1" w14:textId="0C25F612" w:rsidR="00390584" w:rsidRPr="00390584" w:rsidRDefault="002B0B15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2B0B15">
        <w:rPr>
          <w:rFonts w:ascii="Arial" w:eastAsia="Century Gothic" w:hAnsi="Arial" w:cs="Arial"/>
          <w:sz w:val="22"/>
          <w:szCs w:val="22"/>
        </w:rPr>
        <w:t>Tony Schmitt, presente</w:t>
      </w:r>
      <w:r w:rsidR="00A316A2">
        <w:rPr>
          <w:rFonts w:ascii="Arial" w:eastAsia="Century Gothic" w:hAnsi="Arial" w:cs="Arial"/>
          <w:sz w:val="22"/>
          <w:szCs w:val="22"/>
        </w:rPr>
        <w:t>d.</w:t>
      </w:r>
      <w:r w:rsidR="00390584">
        <w:rPr>
          <w:rFonts w:ascii="Arial" w:eastAsia="Century Gothic" w:hAnsi="Arial" w:cs="Arial"/>
          <w:sz w:val="22"/>
          <w:szCs w:val="22"/>
        </w:rPr>
        <w:t xml:space="preserve">  </w:t>
      </w:r>
      <w:r w:rsidR="00390584" w:rsidRPr="00390584">
        <w:rPr>
          <w:rFonts w:ascii="Arial" w:eastAsia="Century Gothic" w:hAnsi="Arial" w:cs="Arial"/>
          <w:sz w:val="22"/>
          <w:szCs w:val="22"/>
        </w:rPr>
        <w:t>Tony stated b</w:t>
      </w:r>
      <w:r w:rsidR="00390584" w:rsidRPr="00390584">
        <w:rPr>
          <w:rFonts w:ascii="Arial" w:hAnsi="Arial" w:cs="Arial"/>
          <w:sz w:val="22"/>
          <w:szCs w:val="22"/>
        </w:rPr>
        <w:t>ids for Tree Inventory services were received and opened on June 4, 2025, at 2:00 p.m. at the North Shop Conference Room.</w:t>
      </w:r>
    </w:p>
    <w:p w14:paraId="5EDDF084" w14:textId="77777777" w:rsidR="003B296A" w:rsidRDefault="003B296A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14:paraId="1159939C" w14:textId="21CA0992" w:rsidR="00390584" w:rsidRPr="00390584" w:rsidRDefault="00390584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390584">
        <w:rPr>
          <w:rFonts w:ascii="Arial" w:hAnsi="Arial" w:cs="Arial"/>
          <w:sz w:val="22"/>
          <w:szCs w:val="22"/>
        </w:rPr>
        <w:t xml:space="preserve">We received one bid from Plan-It-Geo in the amounts of $5.25 per tree update that does not need a new tag and $7.00 per tree update that needs a new tag. We would plan to </w:t>
      </w:r>
      <w:proofErr w:type="gramStart"/>
      <w:r w:rsidRPr="00390584">
        <w:rPr>
          <w:rFonts w:ascii="Arial" w:hAnsi="Arial" w:cs="Arial"/>
          <w:sz w:val="22"/>
          <w:szCs w:val="22"/>
        </w:rPr>
        <w:t>inventory</w:t>
      </w:r>
      <w:proofErr w:type="gramEnd"/>
      <w:r w:rsidRPr="00390584">
        <w:rPr>
          <w:rFonts w:ascii="Arial" w:hAnsi="Arial" w:cs="Arial"/>
          <w:sz w:val="22"/>
          <w:szCs w:val="22"/>
        </w:rPr>
        <w:t xml:space="preserve"> 1/</w:t>
      </w:r>
      <w:proofErr w:type="gramStart"/>
      <w:r w:rsidRPr="00390584">
        <w:rPr>
          <w:rFonts w:ascii="Arial" w:hAnsi="Arial" w:cs="Arial"/>
          <w:sz w:val="22"/>
          <w:szCs w:val="22"/>
        </w:rPr>
        <w:t>5</w:t>
      </w:r>
      <w:r w:rsidRPr="00390584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Pr="00390584">
        <w:rPr>
          <w:rFonts w:ascii="Arial" w:hAnsi="Arial" w:cs="Arial"/>
          <w:sz w:val="22"/>
          <w:szCs w:val="22"/>
        </w:rPr>
        <w:t xml:space="preserve"> of the park district trees in 2025. We also received a bid to survey riparian corridor trees up to 10,000 trees for $5.00/tree. </w:t>
      </w:r>
      <w:r>
        <w:rPr>
          <w:rFonts w:ascii="Arial" w:hAnsi="Arial" w:cs="Arial"/>
          <w:sz w:val="22"/>
          <w:szCs w:val="22"/>
        </w:rPr>
        <w:t>The s</w:t>
      </w:r>
      <w:r w:rsidRPr="00390584">
        <w:rPr>
          <w:rFonts w:ascii="Arial" w:hAnsi="Arial" w:cs="Arial"/>
          <w:sz w:val="22"/>
          <w:szCs w:val="22"/>
        </w:rPr>
        <w:t xml:space="preserve">taff recommend accepting the bid from Plan-It-Geo. The bid met all project specifications. Funds for the </w:t>
      </w:r>
      <w:proofErr w:type="gramStart"/>
      <w:r w:rsidRPr="00390584">
        <w:rPr>
          <w:rFonts w:ascii="Arial" w:hAnsi="Arial" w:cs="Arial"/>
          <w:sz w:val="22"/>
          <w:szCs w:val="22"/>
        </w:rPr>
        <w:t>tree</w:t>
      </w:r>
      <w:proofErr w:type="gramEnd"/>
      <w:r w:rsidRPr="00390584">
        <w:rPr>
          <w:rFonts w:ascii="Arial" w:hAnsi="Arial" w:cs="Arial"/>
          <w:sz w:val="22"/>
          <w:szCs w:val="22"/>
        </w:rPr>
        <w:t xml:space="preserve"> survey will come from the dedicated EAB Fund. </w:t>
      </w:r>
    </w:p>
    <w:p w14:paraId="697D92A2" w14:textId="77777777" w:rsidR="001E0587" w:rsidRDefault="001E0587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</w:p>
    <w:p w14:paraId="76A8010B" w14:textId="6CBB5375" w:rsidR="00390584" w:rsidRPr="00D54A2E" w:rsidRDefault="00390584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D54A2E">
        <w:rPr>
          <w:rFonts w:ascii="Arial" w:eastAsia="Century Gothic" w:hAnsi="Arial" w:cs="Arial"/>
          <w:sz w:val="22"/>
          <w:szCs w:val="22"/>
        </w:rPr>
        <w:t>The committee recommends moving to the full board and placing on the Consent Agenda for consideration and approval</w:t>
      </w:r>
      <w:r>
        <w:rPr>
          <w:rFonts w:ascii="Arial" w:eastAsia="Century Gothic" w:hAnsi="Arial" w:cs="Arial"/>
          <w:sz w:val="22"/>
          <w:szCs w:val="22"/>
        </w:rPr>
        <w:t>.</w:t>
      </w:r>
    </w:p>
    <w:p w14:paraId="3FF6515E" w14:textId="77777777" w:rsidR="00390584" w:rsidRDefault="00390584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348C33D0" w14:textId="73167794" w:rsidR="00A316A2" w:rsidRDefault="002B0B15" w:rsidP="001E0587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316A2">
        <w:rPr>
          <w:rFonts w:ascii="Arial" w:hAnsi="Arial" w:cs="Arial"/>
          <w:sz w:val="22"/>
          <w:szCs w:val="22"/>
          <w:u w:val="single"/>
        </w:rPr>
        <w:t>Consideration of 2025 Courts Plus Siding Project Bids</w:t>
      </w:r>
      <w:r w:rsidR="00A316A2">
        <w:rPr>
          <w:rFonts w:ascii="Arial" w:hAnsi="Arial" w:cs="Arial"/>
          <w:sz w:val="22"/>
          <w:szCs w:val="22"/>
        </w:rPr>
        <w:t>:</w:t>
      </w:r>
    </w:p>
    <w:p w14:paraId="5D05E9B7" w14:textId="71054050" w:rsidR="001E0587" w:rsidRPr="001E0587" w:rsidRDefault="002B0B15" w:rsidP="001E05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B0B15">
        <w:rPr>
          <w:rFonts w:ascii="Arial" w:hAnsi="Arial" w:cs="Arial"/>
          <w:sz w:val="22"/>
          <w:szCs w:val="22"/>
        </w:rPr>
        <w:t>Tyler Kirchner, presente</w:t>
      </w:r>
      <w:r w:rsidR="00A316A2">
        <w:rPr>
          <w:rFonts w:ascii="Arial" w:hAnsi="Arial" w:cs="Arial"/>
          <w:sz w:val="22"/>
          <w:szCs w:val="22"/>
        </w:rPr>
        <w:t>d</w:t>
      </w:r>
      <w:r w:rsidR="002A2C09">
        <w:rPr>
          <w:rFonts w:ascii="Arial" w:hAnsi="Arial" w:cs="Arial"/>
          <w:sz w:val="22"/>
          <w:szCs w:val="22"/>
        </w:rPr>
        <w:t xml:space="preserve">.  Tyler </w:t>
      </w:r>
      <w:r w:rsidR="002A2C09" w:rsidRPr="001E0587">
        <w:rPr>
          <w:rFonts w:ascii="Arial" w:hAnsi="Arial" w:cs="Arial"/>
          <w:sz w:val="22"/>
          <w:szCs w:val="22"/>
        </w:rPr>
        <w:t xml:space="preserve">stated </w:t>
      </w:r>
      <w:r w:rsidR="001E0587" w:rsidRPr="001E0587">
        <w:rPr>
          <w:rStyle w:val="normaltextrun"/>
          <w:rFonts w:ascii="Arial" w:hAnsi="Arial" w:cs="Arial"/>
          <w:sz w:val="22"/>
          <w:szCs w:val="22"/>
        </w:rPr>
        <w:t>bids for the 2025 Courts Plus Siding Project</w:t>
      </w:r>
      <w:r w:rsidR="001E0587" w:rsidRPr="001E0587">
        <w:rPr>
          <w:rFonts w:ascii="Arial" w:hAnsi="Arial" w:cs="Arial"/>
          <w:sz w:val="22"/>
          <w:szCs w:val="22"/>
        </w:rPr>
        <w:t xml:space="preserve"> were received and opened on May 29, 2025, at 2:00 P.M. Attached to this memo is the bid tabulation and letter of recommendation.</w:t>
      </w:r>
    </w:p>
    <w:p w14:paraId="46E3F822" w14:textId="045D7F5F" w:rsidR="001E0587" w:rsidRPr="001E0587" w:rsidRDefault="001E0587" w:rsidP="001E05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E0587">
        <w:rPr>
          <w:rFonts w:ascii="Arial" w:hAnsi="Arial" w:cs="Arial"/>
          <w:sz w:val="22"/>
          <w:szCs w:val="22"/>
        </w:rPr>
        <w:t xml:space="preserve">Five bids were received for the Project: (1) Sever Construction Dakotas with a base bid amount of $261,100; (2) Diversified Contractors, Inc. with a base bid amount of $268,800 (3) Gast Construction with a base bid amount of $241,900; (4) Minko Construction Inc. with a base bid </w:t>
      </w:r>
      <w:r>
        <w:rPr>
          <w:rFonts w:ascii="Arial" w:hAnsi="Arial" w:cs="Arial"/>
          <w:sz w:val="22"/>
          <w:szCs w:val="22"/>
        </w:rPr>
        <w:t>a</w:t>
      </w:r>
      <w:r w:rsidRPr="001E0587">
        <w:rPr>
          <w:rFonts w:ascii="Arial" w:hAnsi="Arial" w:cs="Arial"/>
          <w:sz w:val="22"/>
          <w:szCs w:val="22"/>
        </w:rPr>
        <w:t xml:space="preserve">mount of $235,000; and (5) Gateway Building Systems, LLC with a base bid amount of $207,175. </w:t>
      </w:r>
    </w:p>
    <w:p w14:paraId="32B30459" w14:textId="77777777" w:rsidR="001E0587" w:rsidRPr="001E0587" w:rsidRDefault="001E0587" w:rsidP="001E05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BA9590" w14:textId="77777777" w:rsidR="001E0587" w:rsidRDefault="001E0587" w:rsidP="001E058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E0587">
        <w:rPr>
          <w:rFonts w:ascii="Arial" w:hAnsi="Arial" w:cs="Arial"/>
          <w:sz w:val="22"/>
          <w:szCs w:val="22"/>
        </w:rPr>
        <w:t xml:space="preserve">Upon review of the bids, consultants and staff </w:t>
      </w:r>
      <w:proofErr w:type="gramStart"/>
      <w:r w:rsidRPr="001E0587">
        <w:rPr>
          <w:rFonts w:ascii="Arial" w:hAnsi="Arial" w:cs="Arial"/>
          <w:sz w:val="22"/>
          <w:szCs w:val="22"/>
        </w:rPr>
        <w:t>recommends</w:t>
      </w:r>
      <w:proofErr w:type="gramEnd"/>
      <w:r w:rsidRPr="001E0587">
        <w:rPr>
          <w:rFonts w:ascii="Arial" w:hAnsi="Arial" w:cs="Arial"/>
          <w:sz w:val="22"/>
          <w:szCs w:val="22"/>
        </w:rPr>
        <w:t xml:space="preserve"> awarding the bid to Gateway Building Systems, LLC in the amount of $207,175. The bids met all specifications, is the lowest bid and within our project budget of $205,000.</w:t>
      </w:r>
    </w:p>
    <w:p w14:paraId="53B2ED5A" w14:textId="77777777" w:rsidR="001E0587" w:rsidRDefault="001E0587" w:rsidP="001E058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81EB1CA" w14:textId="77777777" w:rsidR="001E0587" w:rsidRPr="00D54A2E" w:rsidRDefault="001E0587" w:rsidP="001E0587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D54A2E">
        <w:rPr>
          <w:rFonts w:ascii="Arial" w:eastAsia="Century Gothic" w:hAnsi="Arial" w:cs="Arial"/>
          <w:sz w:val="22"/>
          <w:szCs w:val="22"/>
        </w:rPr>
        <w:t>The committee recommends moving to the full board and placing on the Consent Agenda for consideration and approval</w:t>
      </w:r>
      <w:r>
        <w:rPr>
          <w:rFonts w:ascii="Arial" w:eastAsia="Century Gothic" w:hAnsi="Arial" w:cs="Arial"/>
          <w:sz w:val="22"/>
          <w:szCs w:val="22"/>
        </w:rPr>
        <w:t>.</w:t>
      </w:r>
    </w:p>
    <w:p w14:paraId="4A3498AE" w14:textId="490876E0" w:rsidR="002B0B15" w:rsidRPr="002B0B15" w:rsidRDefault="002B0B15" w:rsidP="00390584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2B0B15">
        <w:rPr>
          <w:rFonts w:ascii="Arial" w:hAnsi="Arial" w:cs="Arial"/>
          <w:sz w:val="22"/>
          <w:szCs w:val="22"/>
        </w:rPr>
        <w:br/>
      </w:r>
    </w:p>
    <w:p w14:paraId="7922507E" w14:textId="2B796570" w:rsidR="00A316A2" w:rsidRDefault="002B0B15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316A2">
        <w:rPr>
          <w:rFonts w:ascii="Arial" w:hAnsi="Arial" w:cs="Arial"/>
          <w:sz w:val="22"/>
          <w:szCs w:val="22"/>
          <w:u w:val="single"/>
        </w:rPr>
        <w:t>Consideration of Fargo South Pool Mechanical Replacement Project Bids</w:t>
      </w:r>
      <w:r w:rsidR="00A316A2">
        <w:rPr>
          <w:rFonts w:ascii="Arial" w:hAnsi="Arial" w:cs="Arial"/>
          <w:sz w:val="22"/>
          <w:szCs w:val="22"/>
        </w:rPr>
        <w:t>:</w:t>
      </w:r>
    </w:p>
    <w:p w14:paraId="25327EAC" w14:textId="613BAD1A" w:rsidR="005C6AF3" w:rsidRPr="005C6AF3" w:rsidRDefault="002B0B15" w:rsidP="005C6AF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B0B15">
        <w:rPr>
          <w:rFonts w:ascii="Arial" w:hAnsi="Arial" w:cs="Arial"/>
          <w:sz w:val="22"/>
          <w:szCs w:val="22"/>
        </w:rPr>
        <w:t>Tyler Kirchner, presente</w:t>
      </w:r>
      <w:r w:rsidR="00A316A2">
        <w:rPr>
          <w:rFonts w:ascii="Arial" w:hAnsi="Arial" w:cs="Arial"/>
          <w:sz w:val="22"/>
          <w:szCs w:val="22"/>
        </w:rPr>
        <w:t>d.</w:t>
      </w:r>
      <w:r w:rsidR="005C6AF3">
        <w:rPr>
          <w:rFonts w:ascii="Arial" w:hAnsi="Arial" w:cs="Arial"/>
          <w:sz w:val="22"/>
          <w:szCs w:val="22"/>
        </w:rPr>
        <w:t xml:space="preserve">  </w:t>
      </w:r>
      <w:r w:rsidR="005C6AF3" w:rsidRPr="005C6AF3">
        <w:rPr>
          <w:rFonts w:ascii="Arial" w:hAnsi="Arial" w:cs="Arial"/>
          <w:sz w:val="22"/>
          <w:szCs w:val="22"/>
        </w:rPr>
        <w:t xml:space="preserve">Tyler stated </w:t>
      </w:r>
      <w:r w:rsidR="005C6AF3">
        <w:rPr>
          <w:rStyle w:val="normaltextrun"/>
          <w:rFonts w:ascii="Arial" w:hAnsi="Arial" w:cs="Arial"/>
          <w:sz w:val="22"/>
          <w:szCs w:val="22"/>
        </w:rPr>
        <w:t>n</w:t>
      </w:r>
      <w:r w:rsidR="005C6AF3" w:rsidRPr="005C6AF3">
        <w:rPr>
          <w:rStyle w:val="normaltextrun"/>
          <w:rFonts w:ascii="Arial" w:hAnsi="Arial" w:cs="Arial"/>
          <w:sz w:val="22"/>
          <w:szCs w:val="22"/>
        </w:rPr>
        <w:t xml:space="preserve">o bids for the 2025 South Pool Mechanical Replacement Project were received at the original bid opening on April 3, 2025, at 2:00 P.M. A second round of bids for the 2025 South Pool Mechanical Replacement Project </w:t>
      </w:r>
      <w:r w:rsidR="005C6AF3" w:rsidRPr="005C6AF3">
        <w:rPr>
          <w:rFonts w:ascii="Arial" w:hAnsi="Arial" w:cs="Arial"/>
          <w:sz w:val="22"/>
          <w:szCs w:val="22"/>
        </w:rPr>
        <w:t>were received and opened on May 29, 2025, at 2:00 P.M. Attached to this memo is the bid tabulation and letter of recommendation.</w:t>
      </w:r>
    </w:p>
    <w:p w14:paraId="1D3243EF" w14:textId="77777777" w:rsidR="005C6AF3" w:rsidRPr="005C6AF3" w:rsidRDefault="005C6AF3" w:rsidP="005C6AF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C64EB30" w14:textId="77777777" w:rsidR="005C6AF3" w:rsidRPr="005C6AF3" w:rsidRDefault="005C6AF3" w:rsidP="005C6AF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C6AF3">
        <w:rPr>
          <w:rFonts w:ascii="Arial" w:hAnsi="Arial" w:cs="Arial"/>
          <w:sz w:val="22"/>
          <w:szCs w:val="22"/>
        </w:rPr>
        <w:t>One bid was received for the Project: (1) Associated Pool Builders-Bismarck with a base bid amount of $324,700 and an alternate bid of $14,300.</w:t>
      </w:r>
    </w:p>
    <w:p w14:paraId="369F4F3A" w14:textId="77777777" w:rsidR="005C6AF3" w:rsidRPr="005C6AF3" w:rsidRDefault="005C6AF3" w:rsidP="005C6AF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AF4627" w14:textId="1648C4CD" w:rsidR="005C6AF3" w:rsidRPr="005C6AF3" w:rsidRDefault="005C6AF3" w:rsidP="005C6AF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C6AF3">
        <w:rPr>
          <w:rFonts w:ascii="Arial" w:hAnsi="Arial" w:cs="Arial"/>
          <w:sz w:val="22"/>
          <w:szCs w:val="22"/>
        </w:rPr>
        <w:t xml:space="preserve">Upon review of the bids, consultants and staff recommend awarding the bid to Associated Pool Builders-Bismarck in the amount of $339,000. The </w:t>
      </w:r>
      <w:proofErr w:type="gramStart"/>
      <w:r w:rsidRPr="005C6AF3">
        <w:rPr>
          <w:rFonts w:ascii="Arial" w:hAnsi="Arial" w:cs="Arial"/>
          <w:sz w:val="22"/>
          <w:szCs w:val="22"/>
        </w:rPr>
        <w:t>bid</w:t>
      </w:r>
      <w:proofErr w:type="gramEnd"/>
      <w:r w:rsidRPr="005C6AF3">
        <w:rPr>
          <w:rFonts w:ascii="Arial" w:hAnsi="Arial" w:cs="Arial"/>
          <w:sz w:val="22"/>
          <w:szCs w:val="22"/>
        </w:rPr>
        <w:t xml:space="preserve"> met all specifications. The project was budgeted at $250,000. Additional funding of $89,000 needed to complete this </w:t>
      </w:r>
      <w:proofErr w:type="gramStart"/>
      <w:r w:rsidRPr="005C6AF3">
        <w:rPr>
          <w:rFonts w:ascii="Arial" w:hAnsi="Arial" w:cs="Arial"/>
          <w:sz w:val="22"/>
          <w:szCs w:val="22"/>
        </w:rPr>
        <w:t>project,</w:t>
      </w:r>
      <w:proofErr w:type="gramEnd"/>
      <w:r w:rsidRPr="005C6AF3">
        <w:rPr>
          <w:rFonts w:ascii="Arial" w:hAnsi="Arial" w:cs="Arial"/>
          <w:sz w:val="22"/>
          <w:szCs w:val="22"/>
        </w:rPr>
        <w:t xml:space="preserve"> will come from the savings realized on the Davies Recreational Pool Resurfacing Project. That project had </w:t>
      </w:r>
      <w:proofErr w:type="gramStart"/>
      <w:r w:rsidRPr="005C6AF3">
        <w:rPr>
          <w:rFonts w:ascii="Arial" w:hAnsi="Arial" w:cs="Arial"/>
          <w:sz w:val="22"/>
          <w:szCs w:val="22"/>
        </w:rPr>
        <w:t>a savings</w:t>
      </w:r>
      <w:proofErr w:type="gramEnd"/>
      <w:r w:rsidRPr="005C6AF3">
        <w:rPr>
          <w:rFonts w:ascii="Arial" w:hAnsi="Arial" w:cs="Arial"/>
          <w:sz w:val="22"/>
          <w:szCs w:val="22"/>
        </w:rPr>
        <w:t xml:space="preserve"> of $144,800.</w:t>
      </w:r>
    </w:p>
    <w:p w14:paraId="5ED21E28" w14:textId="17231718" w:rsidR="002B0B15" w:rsidRPr="005C6AF3" w:rsidRDefault="002B0B15" w:rsidP="005C6AF3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</w:p>
    <w:p w14:paraId="67B9DE6E" w14:textId="77777777" w:rsidR="00180F36" w:rsidRPr="00D54A2E" w:rsidRDefault="00180F36" w:rsidP="00180F36">
      <w:pPr>
        <w:spacing w:after="0" w:line="240" w:lineRule="auto"/>
        <w:contextualSpacing/>
        <w:rPr>
          <w:rFonts w:ascii="Arial" w:eastAsia="Century Gothic" w:hAnsi="Arial" w:cs="Arial"/>
          <w:sz w:val="22"/>
          <w:szCs w:val="22"/>
        </w:rPr>
      </w:pPr>
      <w:r w:rsidRPr="00D54A2E">
        <w:rPr>
          <w:rFonts w:ascii="Arial" w:eastAsia="Century Gothic" w:hAnsi="Arial" w:cs="Arial"/>
          <w:sz w:val="22"/>
          <w:szCs w:val="22"/>
        </w:rPr>
        <w:t>The committee recommends moving to the full board and placing on the Consent Agenda for consideration and approval</w:t>
      </w:r>
      <w:r>
        <w:rPr>
          <w:rFonts w:ascii="Arial" w:eastAsia="Century Gothic" w:hAnsi="Arial" w:cs="Arial"/>
          <w:sz w:val="22"/>
          <w:szCs w:val="22"/>
        </w:rPr>
        <w:t>.</w:t>
      </w:r>
    </w:p>
    <w:p w14:paraId="3E09AB6E" w14:textId="77777777" w:rsidR="00406F5C" w:rsidRDefault="00406F5C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14:paraId="3F9C4F5D" w14:textId="77777777" w:rsidR="00922E3C" w:rsidRDefault="00922E3C" w:rsidP="00390584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14:paraId="522B08D0" w14:textId="77777777" w:rsidR="00922E3C" w:rsidRDefault="00922E3C" w:rsidP="00922E3C">
      <w:pPr>
        <w:spacing w:after="0" w:line="240" w:lineRule="auto"/>
        <w:rPr>
          <w:rFonts w:ascii="Arial" w:eastAsia="Century Gothic" w:hAnsi="Arial" w:cs="Arial"/>
          <w:sz w:val="22"/>
          <w:szCs w:val="22"/>
          <w:u w:val="single"/>
        </w:rPr>
      </w:pPr>
      <w:r w:rsidRPr="00922E3C">
        <w:rPr>
          <w:rFonts w:ascii="Arial" w:eastAsia="Century Gothic" w:hAnsi="Arial" w:cs="Arial"/>
          <w:sz w:val="22"/>
          <w:szCs w:val="22"/>
          <w:u w:val="single"/>
        </w:rPr>
        <w:t>Fargo Park District Strategic Plan-Operational Work Plan Implementation</w:t>
      </w:r>
    </w:p>
    <w:p w14:paraId="6E80635D" w14:textId="77777777" w:rsidR="00E65BB0" w:rsidRDefault="00E65BB0" w:rsidP="00922E3C">
      <w:pPr>
        <w:spacing w:after="0" w:line="240" w:lineRule="auto"/>
        <w:rPr>
          <w:rFonts w:ascii="Arial" w:eastAsia="Century Gothic" w:hAnsi="Arial" w:cs="Arial"/>
          <w:sz w:val="22"/>
          <w:szCs w:val="22"/>
          <w:u w:val="single"/>
        </w:rPr>
      </w:pPr>
    </w:p>
    <w:p w14:paraId="4F1152B9" w14:textId="1ACB7174" w:rsidR="00E65BB0" w:rsidRPr="00E65BB0" w:rsidRDefault="00F3207A" w:rsidP="00E65BB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Strategic Plan-Goal 2.2-</w:t>
      </w:r>
      <w:r w:rsidR="00E65BB0" w:rsidRPr="00E65BB0">
        <w:rPr>
          <w:rFonts w:ascii="Arial" w:hAnsi="Arial" w:cs="Arial"/>
          <w:sz w:val="22"/>
          <w:szCs w:val="22"/>
          <w:u w:val="single"/>
        </w:rPr>
        <w:t>Community Engagement:</w:t>
      </w:r>
      <w:r>
        <w:rPr>
          <w:rFonts w:ascii="Arial" w:hAnsi="Arial" w:cs="Arial"/>
          <w:sz w:val="22"/>
          <w:szCs w:val="22"/>
        </w:rPr>
        <w:t xml:space="preserve"> Carolyn Boutain, </w:t>
      </w:r>
      <w:r w:rsidR="000F0804">
        <w:rPr>
          <w:rFonts w:ascii="Arial" w:hAnsi="Arial" w:cs="Arial"/>
          <w:sz w:val="22"/>
          <w:szCs w:val="22"/>
        </w:rPr>
        <w:t>Tori Benders and Cassie Doll presented.</w:t>
      </w:r>
    </w:p>
    <w:p w14:paraId="669F58C6" w14:textId="77777777" w:rsidR="00E65BB0" w:rsidRPr="00B10C2B" w:rsidRDefault="00E65BB0" w:rsidP="00E65BB0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Presented a new approach to community engagement</w:t>
      </w:r>
    </w:p>
    <w:p w14:paraId="0A1D8E68" w14:textId="77777777" w:rsidR="00E65BB0" w:rsidRPr="00B10C2B" w:rsidRDefault="00E65BB0" w:rsidP="00E65BB0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Developed a framework for gathering community input on projects</w:t>
      </w:r>
    </w:p>
    <w:p w14:paraId="0A5E189D" w14:textId="77777777" w:rsidR="00341D26" w:rsidRDefault="00E65BB0" w:rsidP="00341D26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Planned to create more transparent communication about financial decisions</w:t>
      </w:r>
    </w:p>
    <w:p w14:paraId="5CA66FF1" w14:textId="77777777" w:rsidR="00341D26" w:rsidRDefault="00341D26" w:rsidP="00341D26">
      <w:pPr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19DA762A" w14:textId="56E2FA3A" w:rsidR="00B10C2B" w:rsidRPr="00341D26" w:rsidRDefault="00E65BB0" w:rsidP="00341D2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341D26">
        <w:rPr>
          <w:rFonts w:ascii="Arial" w:hAnsi="Arial" w:cs="Arial"/>
          <w:sz w:val="22"/>
          <w:szCs w:val="22"/>
          <w:u w:val="single"/>
        </w:rPr>
        <w:t>Strategic Plan-Goal 1.2</w:t>
      </w:r>
      <w:r w:rsidR="00341D26" w:rsidRPr="00341D26">
        <w:rPr>
          <w:rFonts w:ascii="Arial" w:hAnsi="Arial" w:cs="Arial"/>
          <w:sz w:val="22"/>
          <w:szCs w:val="22"/>
          <w:u w:val="single"/>
        </w:rPr>
        <w:t>-</w:t>
      </w:r>
      <w:r w:rsidR="00B10C2B" w:rsidRPr="00341D26">
        <w:rPr>
          <w:rFonts w:ascii="Arial" w:hAnsi="Arial" w:cs="Arial"/>
          <w:sz w:val="22"/>
          <w:szCs w:val="22"/>
          <w:u w:val="single"/>
        </w:rPr>
        <w:t>Capital Improvement Plan</w:t>
      </w:r>
      <w:r w:rsidR="00B10C2B" w:rsidRPr="00341D26">
        <w:rPr>
          <w:rFonts w:ascii="Arial" w:hAnsi="Arial" w:cs="Arial"/>
          <w:sz w:val="22"/>
          <w:szCs w:val="22"/>
        </w:rPr>
        <w:t xml:space="preserve">: </w:t>
      </w:r>
      <w:r w:rsidR="00341D26" w:rsidRPr="00341D26">
        <w:rPr>
          <w:rFonts w:ascii="Arial" w:hAnsi="Arial" w:cs="Arial"/>
          <w:sz w:val="22"/>
          <w:szCs w:val="22"/>
        </w:rPr>
        <w:t>Dave Bietz, presented.</w:t>
      </w:r>
    </w:p>
    <w:p w14:paraId="6CF3F648" w14:textId="77777777" w:rsidR="00B10C2B" w:rsidRPr="00B10C2B" w:rsidRDefault="00B10C2B" w:rsidP="00B10C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B10C2B">
        <w:rPr>
          <w:rFonts w:ascii="Arial" w:hAnsi="Arial" w:cs="Arial"/>
          <w:sz w:val="22"/>
          <w:szCs w:val="22"/>
        </w:rPr>
        <w:t>Introduced</w:t>
      </w:r>
      <w:proofErr w:type="gramEnd"/>
      <w:r w:rsidRPr="00B10C2B">
        <w:rPr>
          <w:rFonts w:ascii="Arial" w:hAnsi="Arial" w:cs="Arial"/>
          <w:sz w:val="22"/>
          <w:szCs w:val="22"/>
        </w:rPr>
        <w:t xml:space="preserve"> a new comprehensive capital improvement planning process</w:t>
      </w:r>
    </w:p>
    <w:p w14:paraId="663C1DDE" w14:textId="77777777" w:rsidR="00B10C2B" w:rsidRPr="00B10C2B" w:rsidRDefault="00B10C2B" w:rsidP="00B10C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Developed a systematic approach to project identification and prioritization</w:t>
      </w:r>
    </w:p>
    <w:p w14:paraId="2B52B547" w14:textId="7DBEDCD3" w:rsidR="00B10C2B" w:rsidRPr="00B10C2B" w:rsidRDefault="00B10C2B" w:rsidP="00B10C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Created a list of potential projects totaling approximately $</w:t>
      </w:r>
      <w:r w:rsidR="00BD756B">
        <w:rPr>
          <w:rFonts w:ascii="Arial" w:hAnsi="Arial" w:cs="Arial"/>
          <w:sz w:val="22"/>
          <w:szCs w:val="22"/>
        </w:rPr>
        <w:t>92</w:t>
      </w:r>
      <w:r w:rsidRPr="00B10C2B">
        <w:rPr>
          <w:rFonts w:ascii="Arial" w:hAnsi="Arial" w:cs="Arial"/>
          <w:sz w:val="22"/>
          <w:szCs w:val="22"/>
        </w:rPr>
        <w:t xml:space="preserve"> million</w:t>
      </w:r>
    </w:p>
    <w:p w14:paraId="3FF9DFA4" w14:textId="77777777" w:rsidR="00996D36" w:rsidRDefault="00B10C2B" w:rsidP="00B10C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Established a framework for evaluating and selecting capital projects</w:t>
      </w:r>
    </w:p>
    <w:p w14:paraId="1B0FD20C" w14:textId="77777777" w:rsidR="00996D36" w:rsidRDefault="00996D36" w:rsidP="00996D36">
      <w:pPr>
        <w:spacing w:after="0" w:line="240" w:lineRule="auto"/>
        <w:ind w:left="1080"/>
        <w:rPr>
          <w:rFonts w:ascii="Arial" w:hAnsi="Arial" w:cs="Arial"/>
          <w:sz w:val="22"/>
          <w:szCs w:val="22"/>
        </w:rPr>
      </w:pPr>
    </w:p>
    <w:p w14:paraId="6A72EF70" w14:textId="77777777" w:rsidR="00241800" w:rsidRDefault="00996D36" w:rsidP="0024180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Strategic Plan-Goal 1.4</w:t>
      </w:r>
      <w:r w:rsidR="00241800">
        <w:rPr>
          <w:rFonts w:ascii="Arial" w:hAnsi="Arial" w:cs="Arial"/>
          <w:sz w:val="22"/>
          <w:szCs w:val="22"/>
          <w:u w:val="single"/>
        </w:rPr>
        <w:t>-Long Range Financial Planning:</w:t>
      </w:r>
      <w:r w:rsidR="00241800">
        <w:rPr>
          <w:rFonts w:ascii="Arial" w:hAnsi="Arial" w:cs="Arial"/>
          <w:sz w:val="22"/>
          <w:szCs w:val="22"/>
        </w:rPr>
        <w:t xml:space="preserve"> Broc Lietz, presented</w:t>
      </w:r>
    </w:p>
    <w:p w14:paraId="094072E7" w14:textId="2AC97DA3" w:rsidR="00B10C2B" w:rsidRPr="00241800" w:rsidRDefault="00761896" w:rsidP="00241800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Introduced b</w:t>
      </w:r>
      <w:r w:rsidR="00B10C2B" w:rsidRPr="00241800">
        <w:rPr>
          <w:rFonts w:ascii="Arial" w:hAnsi="Arial" w:cs="Arial"/>
          <w:sz w:val="22"/>
          <w:szCs w:val="22"/>
        </w:rPr>
        <w:t xml:space="preserve">udget and </w:t>
      </w:r>
      <w:r>
        <w:rPr>
          <w:rFonts w:ascii="Arial" w:hAnsi="Arial" w:cs="Arial"/>
          <w:sz w:val="22"/>
          <w:szCs w:val="22"/>
        </w:rPr>
        <w:t>f</w:t>
      </w:r>
      <w:r w:rsidR="00B10C2B" w:rsidRPr="00241800">
        <w:rPr>
          <w:rFonts w:ascii="Arial" w:hAnsi="Arial" w:cs="Arial"/>
          <w:sz w:val="22"/>
          <w:szCs w:val="22"/>
        </w:rPr>
        <w:t xml:space="preserve">inancial </w:t>
      </w:r>
      <w:r>
        <w:rPr>
          <w:rFonts w:ascii="Arial" w:hAnsi="Arial" w:cs="Arial"/>
          <w:sz w:val="22"/>
          <w:szCs w:val="22"/>
        </w:rPr>
        <w:t>s</w:t>
      </w:r>
      <w:r w:rsidR="00B10C2B" w:rsidRPr="00241800">
        <w:rPr>
          <w:rFonts w:ascii="Arial" w:hAnsi="Arial" w:cs="Arial"/>
          <w:sz w:val="22"/>
          <w:szCs w:val="22"/>
        </w:rPr>
        <w:t>trategy</w:t>
      </w:r>
    </w:p>
    <w:p w14:paraId="0884CE5B" w14:textId="77777777" w:rsidR="00B10C2B" w:rsidRPr="00B10C2B" w:rsidRDefault="00B10C2B" w:rsidP="00B10C2B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Discussed budget process improvements</w:t>
      </w:r>
    </w:p>
    <w:p w14:paraId="69ED22A4" w14:textId="77777777" w:rsidR="00B10C2B" w:rsidRPr="00B10C2B" w:rsidRDefault="00B10C2B" w:rsidP="00B10C2B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Explored new revenue policies and financial management strategies</w:t>
      </w:r>
    </w:p>
    <w:p w14:paraId="4956E683" w14:textId="77777777" w:rsidR="00B10C2B" w:rsidRPr="00B10C2B" w:rsidRDefault="00B10C2B" w:rsidP="00B10C2B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Emphasized long-term financial sustainability</w:t>
      </w:r>
    </w:p>
    <w:p w14:paraId="3C8DF1CC" w14:textId="3B68D437" w:rsidR="00B10C2B" w:rsidRPr="00B10C2B" w:rsidRDefault="00B10C2B" w:rsidP="00B10C2B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Highlighted the importance of maintaining appropriate fund reserves</w:t>
      </w:r>
    </w:p>
    <w:p w14:paraId="2C81E146" w14:textId="77777777" w:rsidR="00B10C2B" w:rsidRPr="00B10C2B" w:rsidRDefault="00B10C2B" w:rsidP="00B10C2B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Established a more structured approach to financial planning</w:t>
      </w:r>
    </w:p>
    <w:p w14:paraId="0DABFCD2" w14:textId="77777777" w:rsidR="00B10C2B" w:rsidRPr="00B10C2B" w:rsidRDefault="00B10C2B" w:rsidP="00B10C2B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Created a capital improvement plan process</w:t>
      </w:r>
    </w:p>
    <w:p w14:paraId="1A0EB538" w14:textId="77777777" w:rsidR="00B10C2B" w:rsidRPr="00B10C2B" w:rsidRDefault="00B10C2B" w:rsidP="00B10C2B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Committed to increased community transparency</w:t>
      </w:r>
    </w:p>
    <w:p w14:paraId="414AF046" w14:textId="77777777" w:rsidR="00B10C2B" w:rsidRDefault="00B10C2B" w:rsidP="00B10C2B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10C2B">
        <w:rPr>
          <w:rFonts w:ascii="Arial" w:hAnsi="Arial" w:cs="Arial"/>
          <w:sz w:val="22"/>
          <w:szCs w:val="22"/>
        </w:rPr>
        <w:t>Developed strategies for long-term financial management</w:t>
      </w:r>
    </w:p>
    <w:p w14:paraId="6517BDA1" w14:textId="77777777" w:rsidR="00296085" w:rsidRDefault="00296085" w:rsidP="00296085">
      <w:pPr>
        <w:pStyle w:val="ListParagraph"/>
        <w:widowControl w:val="0"/>
        <w:autoSpaceDE w:val="0"/>
        <w:autoSpaceDN w:val="0"/>
        <w:spacing w:after="0" w:line="240" w:lineRule="auto"/>
        <w:ind w:left="1080" w:right="72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3681EC8" w14:textId="77777777" w:rsidR="00296085" w:rsidRDefault="00296085" w:rsidP="00296085">
      <w:pPr>
        <w:pStyle w:val="ListParagraph"/>
        <w:widowControl w:val="0"/>
        <w:autoSpaceDE w:val="0"/>
        <w:autoSpaceDN w:val="0"/>
        <w:spacing w:after="0" w:line="240" w:lineRule="auto"/>
        <w:ind w:left="1080" w:right="72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1D35BC" w14:textId="6CF4C83D" w:rsidR="001177E9" w:rsidRPr="00296085" w:rsidRDefault="001177E9" w:rsidP="00296085">
      <w:pPr>
        <w:widowControl w:val="0"/>
        <w:autoSpaceDE w:val="0"/>
        <w:autoSpaceDN w:val="0"/>
        <w:spacing w:after="0" w:line="240" w:lineRule="auto"/>
        <w:ind w:right="72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960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Meeting adjourned at 1</w:t>
      </w:r>
      <w:r w:rsidR="002960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Pr="002960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2960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2960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0 am.</w:t>
      </w:r>
    </w:p>
    <w:p w14:paraId="47CB1A4F" w14:textId="77777777" w:rsidR="00296085" w:rsidRPr="00296085" w:rsidRDefault="00296085" w:rsidP="00296085">
      <w:pPr>
        <w:pStyle w:val="ListParagraph"/>
        <w:widowControl w:val="0"/>
        <w:autoSpaceDE w:val="0"/>
        <w:autoSpaceDN w:val="0"/>
        <w:spacing w:after="0" w:line="240" w:lineRule="auto"/>
        <w:ind w:left="1080" w:righ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9A311CA" w14:textId="52368D13" w:rsidR="001177E9" w:rsidRPr="00296085" w:rsidRDefault="001177E9" w:rsidP="00296085">
      <w:pPr>
        <w:widowControl w:val="0"/>
        <w:autoSpaceDE w:val="0"/>
        <w:autoSpaceDN w:val="0"/>
        <w:spacing w:after="0" w:line="284" w:lineRule="exact"/>
        <w:outlineLvl w:val="0"/>
        <w:rPr>
          <w:rFonts w:ascii="Arial" w:eastAsia="Calisto MT" w:hAnsi="Arial" w:cs="Arial"/>
          <w:sz w:val="22"/>
          <w:szCs w:val="22"/>
        </w:rPr>
      </w:pPr>
      <w:r w:rsidRPr="00296085">
        <w:rPr>
          <w:rFonts w:ascii="Arial" w:eastAsia="Calisto MT" w:hAnsi="Arial" w:cs="Arial"/>
          <w:sz w:val="22"/>
          <w:szCs w:val="22"/>
        </w:rPr>
        <w:t>Minutes submitted by Carmen Johnson, Executive Assistant</w:t>
      </w:r>
    </w:p>
    <w:p w14:paraId="36F8BACE" w14:textId="77777777" w:rsidR="001177E9" w:rsidRPr="00B10C2B" w:rsidRDefault="001177E9" w:rsidP="001177E9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1177E9" w:rsidRPr="00B10C2B" w:rsidSect="00296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70D"/>
    <w:multiLevelType w:val="hybridMultilevel"/>
    <w:tmpl w:val="FEFE1F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075"/>
    <w:multiLevelType w:val="multilevel"/>
    <w:tmpl w:val="CBDE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86F66"/>
    <w:multiLevelType w:val="hybridMultilevel"/>
    <w:tmpl w:val="FAEAA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48EF"/>
    <w:multiLevelType w:val="hybridMultilevel"/>
    <w:tmpl w:val="8530E856"/>
    <w:lvl w:ilvl="0" w:tplc="EBD26C02">
      <w:start w:val="1"/>
      <w:numFmt w:val="decimal"/>
      <w:lvlText w:val="%1."/>
      <w:lvlJc w:val="left"/>
      <w:pPr>
        <w:ind w:left="720" w:hanging="360"/>
      </w:pPr>
    </w:lvl>
    <w:lvl w:ilvl="1" w:tplc="F5E0560E">
      <w:start w:val="1"/>
      <w:numFmt w:val="lowerLetter"/>
      <w:lvlText w:val="%2."/>
      <w:lvlJc w:val="left"/>
      <w:pPr>
        <w:ind w:left="1440" w:hanging="360"/>
      </w:pPr>
    </w:lvl>
    <w:lvl w:ilvl="2" w:tplc="B88684B2">
      <w:start w:val="1"/>
      <w:numFmt w:val="lowerRoman"/>
      <w:lvlText w:val="%3."/>
      <w:lvlJc w:val="right"/>
      <w:pPr>
        <w:ind w:left="2160" w:hanging="180"/>
      </w:pPr>
    </w:lvl>
    <w:lvl w:ilvl="3" w:tplc="3B942502">
      <w:start w:val="1"/>
      <w:numFmt w:val="decimal"/>
      <w:lvlText w:val="%4."/>
      <w:lvlJc w:val="left"/>
      <w:pPr>
        <w:ind w:left="2880" w:hanging="360"/>
      </w:pPr>
    </w:lvl>
    <w:lvl w:ilvl="4" w:tplc="08A86A2A">
      <w:start w:val="1"/>
      <w:numFmt w:val="lowerLetter"/>
      <w:lvlText w:val="%5."/>
      <w:lvlJc w:val="left"/>
      <w:pPr>
        <w:ind w:left="3600" w:hanging="360"/>
      </w:pPr>
    </w:lvl>
    <w:lvl w:ilvl="5" w:tplc="49441312">
      <w:start w:val="1"/>
      <w:numFmt w:val="lowerRoman"/>
      <w:lvlText w:val="%6."/>
      <w:lvlJc w:val="right"/>
      <w:pPr>
        <w:ind w:left="4320" w:hanging="180"/>
      </w:pPr>
    </w:lvl>
    <w:lvl w:ilvl="6" w:tplc="0AFA65FA">
      <w:start w:val="1"/>
      <w:numFmt w:val="decimal"/>
      <w:lvlText w:val="%7."/>
      <w:lvlJc w:val="left"/>
      <w:pPr>
        <w:ind w:left="5040" w:hanging="360"/>
      </w:pPr>
    </w:lvl>
    <w:lvl w:ilvl="7" w:tplc="B6E4BE28">
      <w:start w:val="1"/>
      <w:numFmt w:val="lowerLetter"/>
      <w:lvlText w:val="%8."/>
      <w:lvlJc w:val="left"/>
      <w:pPr>
        <w:ind w:left="5760" w:hanging="360"/>
      </w:pPr>
    </w:lvl>
    <w:lvl w:ilvl="8" w:tplc="9ECEDB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3652"/>
    <w:multiLevelType w:val="multilevel"/>
    <w:tmpl w:val="3BE04A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23122A"/>
    <w:multiLevelType w:val="multilevel"/>
    <w:tmpl w:val="181E8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627326"/>
    <w:multiLevelType w:val="hybridMultilevel"/>
    <w:tmpl w:val="B19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055E"/>
    <w:multiLevelType w:val="multilevel"/>
    <w:tmpl w:val="191802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625A2"/>
    <w:multiLevelType w:val="multilevel"/>
    <w:tmpl w:val="CF9658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41246261">
    <w:abstractNumId w:val="1"/>
  </w:num>
  <w:num w:numId="2" w16cid:durableId="222374458">
    <w:abstractNumId w:val="7"/>
  </w:num>
  <w:num w:numId="3" w16cid:durableId="1119957363">
    <w:abstractNumId w:val="5"/>
  </w:num>
  <w:num w:numId="4" w16cid:durableId="1187790501">
    <w:abstractNumId w:val="4"/>
  </w:num>
  <w:num w:numId="5" w16cid:durableId="1764036884">
    <w:abstractNumId w:val="8"/>
  </w:num>
  <w:num w:numId="6" w16cid:durableId="1735464933">
    <w:abstractNumId w:val="3"/>
  </w:num>
  <w:num w:numId="7" w16cid:durableId="506557549">
    <w:abstractNumId w:val="6"/>
  </w:num>
  <w:num w:numId="8" w16cid:durableId="1868592453">
    <w:abstractNumId w:val="2"/>
  </w:num>
  <w:num w:numId="9" w16cid:durableId="8750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B"/>
    <w:rsid w:val="00014CF6"/>
    <w:rsid w:val="00076791"/>
    <w:rsid w:val="000D163A"/>
    <w:rsid w:val="000F0804"/>
    <w:rsid w:val="001177E9"/>
    <w:rsid w:val="00134B7E"/>
    <w:rsid w:val="00153EF4"/>
    <w:rsid w:val="00180F36"/>
    <w:rsid w:val="001978D4"/>
    <w:rsid w:val="001E0587"/>
    <w:rsid w:val="001E19B7"/>
    <w:rsid w:val="00241800"/>
    <w:rsid w:val="00296085"/>
    <w:rsid w:val="002A2C09"/>
    <w:rsid w:val="002B0B15"/>
    <w:rsid w:val="003028DF"/>
    <w:rsid w:val="00341D26"/>
    <w:rsid w:val="00390584"/>
    <w:rsid w:val="003B296A"/>
    <w:rsid w:val="00406F5C"/>
    <w:rsid w:val="00412784"/>
    <w:rsid w:val="00423226"/>
    <w:rsid w:val="00454534"/>
    <w:rsid w:val="0054429D"/>
    <w:rsid w:val="005C6AF3"/>
    <w:rsid w:val="006804D5"/>
    <w:rsid w:val="00725028"/>
    <w:rsid w:val="00761896"/>
    <w:rsid w:val="00795568"/>
    <w:rsid w:val="007F3BB2"/>
    <w:rsid w:val="00816899"/>
    <w:rsid w:val="00917EFF"/>
    <w:rsid w:val="00922E3C"/>
    <w:rsid w:val="00996D36"/>
    <w:rsid w:val="009B4457"/>
    <w:rsid w:val="00A25221"/>
    <w:rsid w:val="00A316A2"/>
    <w:rsid w:val="00AE414A"/>
    <w:rsid w:val="00B10C2B"/>
    <w:rsid w:val="00BD756B"/>
    <w:rsid w:val="00C53296"/>
    <w:rsid w:val="00C67058"/>
    <w:rsid w:val="00D32EEF"/>
    <w:rsid w:val="00D54A2E"/>
    <w:rsid w:val="00D61CF4"/>
    <w:rsid w:val="00D8038E"/>
    <w:rsid w:val="00DD7788"/>
    <w:rsid w:val="00DD7894"/>
    <w:rsid w:val="00E65BB0"/>
    <w:rsid w:val="00F14FB6"/>
    <w:rsid w:val="00F3207A"/>
    <w:rsid w:val="00F44DBD"/>
    <w:rsid w:val="00F93C79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61C9"/>
  <w15:chartTrackingRefBased/>
  <w15:docId w15:val="{F65F30CB-7F88-4196-AD37-7D1AB60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2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E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8532ED265740A8BF9D05EA8B6E16" ma:contentTypeVersion="12" ma:contentTypeDescription="Create a new document." ma:contentTypeScope="" ma:versionID="cacb9d4cc4d9e87a56df49b58fae9c9b">
  <xsd:schema xmlns:xsd="http://www.w3.org/2001/XMLSchema" xmlns:xs="http://www.w3.org/2001/XMLSchema" xmlns:p="http://schemas.microsoft.com/office/2006/metadata/properties" xmlns:ns2="b14c146b-a704-4f5a-82ff-c612480c3fd1" xmlns:ns3="b885f471-3027-4b1e-a1f3-99f97dc91e82" targetNamespace="http://schemas.microsoft.com/office/2006/metadata/properties" ma:root="true" ma:fieldsID="0cabacae1973a56e04a84431154d9a92" ns2:_="" ns3:_="">
    <xsd:import namespace="b14c146b-a704-4f5a-82ff-c612480c3fd1"/>
    <xsd:import namespace="b885f471-3027-4b1e-a1f3-99f97dc9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c146b-a704-4f5a-82ff-c612480c3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666560-41a3-40fc-9d39-6f17ef96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f471-3027-4b1e-a1f3-99f97dc91e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d82535-a84f-42e9-be00-08f89f45cdb8}" ma:internalName="TaxCatchAll" ma:showField="CatchAllData" ma:web="8469b98e-09e7-4dc7-9021-040987cf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c146b-a704-4f5a-82ff-c612480c3fd1">
      <Terms xmlns="http://schemas.microsoft.com/office/infopath/2007/PartnerControls"/>
    </lcf76f155ced4ddcb4097134ff3c332f>
    <TaxCatchAll xmlns="b885f471-3027-4b1e-a1f3-99f97dc91e82" xsi:nil="true"/>
  </documentManagement>
</p:properties>
</file>

<file path=customXml/itemProps1.xml><?xml version="1.0" encoding="utf-8"?>
<ds:datastoreItem xmlns:ds="http://schemas.openxmlformats.org/officeDocument/2006/customXml" ds:itemID="{A5D87E39-B45A-40A8-A3C1-72389B689937}"/>
</file>

<file path=customXml/itemProps2.xml><?xml version="1.0" encoding="utf-8"?>
<ds:datastoreItem xmlns:ds="http://schemas.openxmlformats.org/officeDocument/2006/customXml" ds:itemID="{CA903E5B-BD41-4FA7-8526-A9BD5CA4C76B}"/>
</file>

<file path=customXml/itemProps3.xml><?xml version="1.0" encoding="utf-8"?>
<ds:datastoreItem xmlns:ds="http://schemas.openxmlformats.org/officeDocument/2006/customXml" ds:itemID="{4240CC9F-73A9-4B4A-A5C8-C50AF3D17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Johnson</dc:creator>
  <cp:keywords/>
  <dc:description/>
  <cp:lastModifiedBy>Carmen Johnson</cp:lastModifiedBy>
  <cp:revision>4</cp:revision>
  <dcterms:created xsi:type="dcterms:W3CDTF">2025-06-24T13:12:00Z</dcterms:created>
  <dcterms:modified xsi:type="dcterms:W3CDTF">2025-06-24T13:13:00Z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0x01010019F58532ED265740A8BF9D05EA8B6E16</vt:lpwstr>
  </property>
</Properties>
</file>